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0A9B" w14:textId="1A0CBA9B" w:rsidR="00DB2CEC" w:rsidRDefault="006B77C5">
      <w:r>
        <w:t>Hallo Klasse 8b,</w:t>
      </w:r>
    </w:p>
    <w:p w14:paraId="755F9297" w14:textId="3C3AE0AF" w:rsidR="006B77C5" w:rsidRDefault="006B77C5">
      <w:r>
        <w:t>in den letzten zwei Stunden vor den Ferien solltet ihr noch Aufgaben zum Katheten- und Höhensatz lösen.</w:t>
      </w:r>
    </w:p>
    <w:p w14:paraId="4A51F83A" w14:textId="494C719D" w:rsidR="006B77C5" w:rsidRDefault="006B77C5">
      <w:r>
        <w:t>Schaut euch zuerst die Aufgaben im Arbeitsheft S 44 an: Wissenskasten und Nr.1,2</w:t>
      </w:r>
    </w:p>
    <w:p w14:paraId="14AF64E3" w14:textId="42403057" w:rsidR="006B77C5" w:rsidRDefault="006B77C5">
      <w:r>
        <w:t>Weitere Übungsaufgaben (Lösungen S.215) sind im Lehrbuch S. 144 Nr. 1und 2 sowie S.145 Nr.9</w:t>
      </w:r>
    </w:p>
    <w:p w14:paraId="6D13C06E" w14:textId="00946EDA" w:rsidR="00285557" w:rsidRDefault="00285557">
      <w:pPr>
        <w:rPr>
          <w:b/>
          <w:bCs/>
        </w:rPr>
      </w:pPr>
      <w:r w:rsidRPr="00285557">
        <w:rPr>
          <w:b/>
          <w:bCs/>
          <w:u w:val="single"/>
        </w:rPr>
        <w:t>Neuer Stoff:</w:t>
      </w:r>
      <w:r>
        <w:rPr>
          <w:b/>
          <w:bCs/>
          <w:u w:val="single"/>
        </w:rPr>
        <w:t xml:space="preserve"> </w:t>
      </w:r>
      <w:r>
        <w:rPr>
          <w:b/>
          <w:bCs/>
        </w:rPr>
        <w:t>Konstruktionen mithilfe der Satzgruppe des Pythagoras</w:t>
      </w:r>
    </w:p>
    <w:p w14:paraId="596D51D3" w14:textId="78752E92" w:rsidR="00285557" w:rsidRDefault="00285557">
      <w:pPr>
        <w:rPr>
          <w:b/>
          <w:bCs/>
        </w:rPr>
      </w:pPr>
      <w:r>
        <w:rPr>
          <w:b/>
          <w:bCs/>
        </w:rPr>
        <w:t>Arbeitet die Seite 131 im Lehrbuch durch und versucht das Beispiel 1 nachzukonstruieren.</w:t>
      </w:r>
    </w:p>
    <w:p w14:paraId="42889225" w14:textId="4A58F4EA" w:rsidR="00285557" w:rsidRDefault="00285557">
      <w:pPr>
        <w:rPr>
          <w:b/>
          <w:bCs/>
        </w:rPr>
      </w:pPr>
      <w:r>
        <w:rPr>
          <w:b/>
          <w:bCs/>
        </w:rPr>
        <w:t>Konstruktionen mit spitzem Bleistift und nur mit Zirkel, Lineal und Geodreieck!!! Sauberkeit ist dabei ebenso wichtig! Erst ganz dünn zeichnen und wenn alles fertig ist, dass Dreieck dick nachzeichnen. Nicht radieren, damit man die Konstruktionsschritte nachvollziehen kann.</w:t>
      </w:r>
    </w:p>
    <w:p w14:paraId="51B889AD" w14:textId="64B638A7" w:rsidR="00831931" w:rsidRDefault="00831931">
      <w:pPr>
        <w:rPr>
          <w:b/>
          <w:bCs/>
        </w:rPr>
      </w:pPr>
      <w:r>
        <w:rPr>
          <w:b/>
          <w:bCs/>
        </w:rPr>
        <w:t xml:space="preserve">Folgendes Video solltet ihr euch zur Wiederholung von Dreieckskonstruktionen noch vorher ansehen: </w:t>
      </w:r>
      <w:hyperlink r:id="rId4" w:history="1">
        <w:r w:rsidRPr="00AC3EB6">
          <w:rPr>
            <w:rStyle w:val="Hyperlink"/>
            <w:b/>
            <w:bCs/>
          </w:rPr>
          <w:t>https://youtu.be/QiCtSIUDjGI</w:t>
        </w:r>
      </w:hyperlink>
    </w:p>
    <w:p w14:paraId="5D1CE59E" w14:textId="33AF5D8E" w:rsidR="00285557" w:rsidRDefault="00285557">
      <w:r>
        <w:t>Übungsaufgaben: LB S. 132 Nr. 1 und 2</w:t>
      </w:r>
    </w:p>
    <w:p w14:paraId="25F2212A" w14:textId="7133F434" w:rsidR="00285557" w:rsidRDefault="00285557">
      <w:r>
        <w:t>Was ihr nicht schafft, solltet ihr als Hausaufgaben verstehen, die wir nach den Ferien hoffentlich wieder in der Schule vergleichen können.</w:t>
      </w:r>
    </w:p>
    <w:p w14:paraId="712C7024" w14:textId="4EC75218" w:rsidR="00285557" w:rsidRDefault="00285557">
      <w:r>
        <w:t>Bleibt gesund und verbringt schöne Pfingstferien.</w:t>
      </w:r>
    </w:p>
    <w:p w14:paraId="4FA5452D" w14:textId="125B9CC0" w:rsidR="00285557" w:rsidRDefault="00285557"/>
    <w:p w14:paraId="5F993D93" w14:textId="04F2FA33" w:rsidR="00285557" w:rsidRPr="00285557" w:rsidRDefault="00285557">
      <w:r>
        <w:t>Euer Mathelehrer Herr Hornbogen</w:t>
      </w:r>
    </w:p>
    <w:p w14:paraId="7634E4E6" w14:textId="77777777" w:rsidR="00285557" w:rsidRPr="00285557" w:rsidRDefault="00285557">
      <w:pPr>
        <w:rPr>
          <w:b/>
          <w:bCs/>
        </w:rPr>
      </w:pPr>
    </w:p>
    <w:sectPr w:rsidR="00285557" w:rsidRPr="002855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802257"/>
    <w:rsid w:val="00285557"/>
    <w:rsid w:val="006B77C5"/>
    <w:rsid w:val="00802257"/>
    <w:rsid w:val="00831931"/>
    <w:rsid w:val="00DB2C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6470"/>
  <w15:chartTrackingRefBased/>
  <w15:docId w15:val="{A482ACAB-0D87-49FC-AD51-7A60EC2D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31931"/>
    <w:rPr>
      <w:color w:val="0000FF" w:themeColor="hyperlink"/>
      <w:u w:val="single"/>
    </w:rPr>
  </w:style>
  <w:style w:type="character" w:styleId="NichtaufgelsteErwhnung">
    <w:name w:val="Unresolved Mention"/>
    <w:basedOn w:val="Absatz-Standardschriftart"/>
    <w:uiPriority w:val="99"/>
    <w:semiHidden/>
    <w:unhideWhenUsed/>
    <w:rsid w:val="00831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QiCtSIUDjGI"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1001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Hornbogen</dc:creator>
  <cp:keywords/>
  <dc:description/>
  <cp:lastModifiedBy>Wolfgang Hornbogen</cp:lastModifiedBy>
  <cp:revision>5</cp:revision>
  <dcterms:created xsi:type="dcterms:W3CDTF">2021-05-05T06:37:00Z</dcterms:created>
  <dcterms:modified xsi:type="dcterms:W3CDTF">2021-05-05T07:00:00Z</dcterms:modified>
</cp:coreProperties>
</file>